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57D3F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22B0">
              <w:rPr>
                <w:lang w:val="en-CA"/>
              </w:rPr>
              <w:t>0</w:t>
            </w:r>
            <w:r w:rsidR="009301D9">
              <w:rPr>
                <w:lang w:val="en-CA"/>
              </w:rPr>
              <w:t>120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E73340" w:rsidR="00E61DAC" w:rsidRPr="005B217D" w:rsidRDefault="009D31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D3179">
              <w:rPr>
                <w:b/>
                <w:szCs w:val="22"/>
                <w:lang w:val="en-CA"/>
              </w:rPr>
              <w:t>AHG9/AHG12: On mixed NAL unit types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938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2DB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827A8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357E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E62A4D" w:rsidR="00E61DAC" w:rsidRPr="005B217D" w:rsidRDefault="005613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A0655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9786D9" w14:textId="6B01FACF" w:rsidR="00202A8D" w:rsidRDefault="00270530" w:rsidP="00202A8D">
      <w:pPr>
        <w:tabs>
          <w:tab w:val="left" w:pos="0"/>
        </w:tabs>
        <w:rPr>
          <w:noProof/>
          <w:lang w:val="en-CA"/>
        </w:rPr>
      </w:pPr>
      <w:r w:rsidRPr="00270530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a simple way to deal with the CRA pictures and the associated leading pictures with mixed NAL unit types. To avoid</w:t>
      </w:r>
      <w:r w:rsidR="00CB5D17">
        <w:rPr>
          <w:szCs w:val="22"/>
          <w:lang w:val="en-CA"/>
        </w:rPr>
        <w:t xml:space="preserve"> a complicated subpicture-wise reference picture handling, </w:t>
      </w:r>
      <w:r w:rsidR="00202A8D">
        <w:rPr>
          <w:szCs w:val="22"/>
          <w:lang w:val="en-CA"/>
        </w:rPr>
        <w:t xml:space="preserve">we propose the derivation rule of </w:t>
      </w:r>
      <w:r w:rsidR="00202A8D" w:rsidRPr="00F43CC3">
        <w:rPr>
          <w:noProof/>
          <w:lang w:val="en-CA"/>
        </w:rPr>
        <w:t>HandleCraAsCvsStartFlag and NoOutputBeforeRecoveryFlag</w:t>
      </w:r>
      <w:r w:rsidR="00202A8D">
        <w:rPr>
          <w:noProof/>
          <w:lang w:val="en-CA"/>
        </w:rPr>
        <w:t xml:space="preserve"> values</w:t>
      </w:r>
      <w:r w:rsidR="00175340">
        <w:rPr>
          <w:noProof/>
          <w:lang w:val="en-CA"/>
        </w:rPr>
        <w:t>, as follows:</w:t>
      </w:r>
    </w:p>
    <w:p w14:paraId="101D082E" w14:textId="77777777" w:rsidR="00202A8D" w:rsidRPr="000C1364" w:rsidRDefault="00202A8D" w:rsidP="00202A8D">
      <w:pPr>
        <w:pStyle w:val="ListParagraph"/>
        <w:numPr>
          <w:ilvl w:val="0"/>
          <w:numId w:val="12"/>
        </w:numPr>
        <w:tabs>
          <w:tab w:val="left" w:pos="0"/>
        </w:tabs>
        <w:rPr>
          <w:szCs w:val="22"/>
          <w:lang w:val="en-CA"/>
        </w:rPr>
      </w:pPr>
      <w:r w:rsidRPr="000C1364">
        <w:rPr>
          <w:noProof/>
          <w:lang w:val="en-CA"/>
        </w:rPr>
        <w:t>When mixed_nalu_types_in_pic_flag is equal to 1 and at least a VCL NAL unit of a picture has nal_unit_type equal to CRA_NUT,  HandleCraAsCvsStartFlag and NoOutputBeforeRecoveryFlag</w:t>
      </w:r>
      <w:r w:rsidRPr="000C1364" w:rsidDel="00EB17B6">
        <w:rPr>
          <w:noProof/>
          <w:lang w:val="en-CA"/>
        </w:rPr>
        <w:t xml:space="preserve"> </w:t>
      </w:r>
      <w:r w:rsidRPr="000C1364">
        <w:rPr>
          <w:noProof/>
          <w:lang w:val="en-CA"/>
        </w:rPr>
        <w:t>for the picture are both set equal to 0.</w:t>
      </w:r>
    </w:p>
    <w:p w14:paraId="723883F2" w14:textId="209BE065" w:rsidR="00263398" w:rsidRPr="00270530" w:rsidRDefault="00263398" w:rsidP="0029489D">
      <w:pPr>
        <w:rPr>
          <w:szCs w:val="22"/>
          <w:lang w:val="en-CA"/>
        </w:rPr>
      </w:pPr>
      <w:bookmarkStart w:id="0" w:name="_GoBack"/>
      <w:bookmarkEnd w:id="0"/>
    </w:p>
    <w:p w14:paraId="7D2AC1F0" w14:textId="58D175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21B6CEF8" w14:textId="337DABCE" w:rsidR="003B1200" w:rsidRDefault="00565EFF" w:rsidP="004234F0">
      <w:pPr>
        <w:rPr>
          <w:noProof/>
          <w:lang w:val="en-CA"/>
        </w:rPr>
      </w:pPr>
      <w:r>
        <w:rPr>
          <w:szCs w:val="22"/>
          <w:lang w:val="en-CA"/>
        </w:rPr>
        <w:t xml:space="preserve">In the latest VVC spec. draft, </w:t>
      </w:r>
      <w:r w:rsidR="00B20E02">
        <w:rPr>
          <w:szCs w:val="22"/>
          <w:lang w:val="en-CA"/>
        </w:rPr>
        <w:t>when the</w:t>
      </w:r>
      <w:r w:rsidR="00B20E02" w:rsidRPr="003B1200">
        <w:rPr>
          <w:szCs w:val="22"/>
          <w:lang w:val="en-CA"/>
        </w:rPr>
        <w:t xml:space="preserve"> </w:t>
      </w:r>
      <w:r w:rsidR="003B1200">
        <w:rPr>
          <w:szCs w:val="22"/>
          <w:lang w:val="en-CA"/>
        </w:rPr>
        <w:t xml:space="preserve">value of </w:t>
      </w:r>
      <w:r w:rsidR="003B1200" w:rsidRPr="003B1200">
        <w:rPr>
          <w:noProof/>
          <w:lang w:val="en-CA"/>
        </w:rPr>
        <w:t>mixed_nalu_types_in_pic_flag</w:t>
      </w:r>
      <w:r w:rsidR="003B1200">
        <w:rPr>
          <w:noProof/>
          <w:lang w:val="en-CA"/>
        </w:rPr>
        <w:t xml:space="preserve"> in PPS is equal to 1, </w:t>
      </w:r>
      <w:r w:rsidR="003B1200">
        <w:rPr>
          <w:noProof/>
          <w:lang w:val="en-CA"/>
        </w:rPr>
        <w:t xml:space="preserve">the picture shall have at least two subpictures and VCL NAL units of the picture shall have two different </w:t>
      </w:r>
      <w:r w:rsidR="003B1200" w:rsidRPr="0077170D">
        <w:rPr>
          <w:noProof/>
          <w:lang w:val="en-CA"/>
        </w:rPr>
        <w:t>nal_unit_type</w:t>
      </w:r>
      <w:r w:rsidR="003B1200">
        <w:rPr>
          <w:noProof/>
          <w:lang w:val="en-CA"/>
        </w:rPr>
        <w:t xml:space="preserve"> values</w:t>
      </w:r>
      <w:r w:rsidR="003B1200">
        <w:rPr>
          <w:noProof/>
          <w:lang w:val="en-CA"/>
        </w:rPr>
        <w:t xml:space="preserve">. </w:t>
      </w:r>
      <w:r w:rsidR="00873941">
        <w:rPr>
          <w:noProof/>
          <w:lang w:val="en-CA"/>
        </w:rPr>
        <w:t xml:space="preserve">When </w:t>
      </w:r>
      <w:r w:rsidR="00873941">
        <w:rPr>
          <w:noProof/>
          <w:lang w:val="en-CA"/>
        </w:rPr>
        <w:t xml:space="preserve">the VCL NAL units of </w:t>
      </w:r>
      <w:r w:rsidR="00873941">
        <w:rPr>
          <w:noProof/>
          <w:lang w:val="en-CA"/>
        </w:rPr>
        <w:t>a</w:t>
      </w:r>
      <w:r w:rsidR="00873941">
        <w:rPr>
          <w:noProof/>
          <w:lang w:val="en-CA"/>
        </w:rPr>
        <w:t xml:space="preserve"> subpicture</w:t>
      </w:r>
      <w:r w:rsidR="00873941">
        <w:rPr>
          <w:noProof/>
          <w:lang w:val="en-CA"/>
        </w:rPr>
        <w:t xml:space="preserve"> have a NAL unit type equal to one among </w:t>
      </w:r>
      <w:r w:rsidR="00873941">
        <w:rPr>
          <w:noProof/>
          <w:lang w:val="en-CA"/>
        </w:rPr>
        <w:t>STSA_NUT, RADL_NUT, RASL_NUT,</w:t>
      </w:r>
      <w:r w:rsidR="00873941" w:rsidRPr="0077170D">
        <w:rPr>
          <w:noProof/>
          <w:lang w:val="en-CA"/>
        </w:rPr>
        <w:t xml:space="preserve"> IDR_W_RADL</w:t>
      </w:r>
      <w:r w:rsidR="00873941">
        <w:rPr>
          <w:noProof/>
          <w:lang w:val="en-CA"/>
        </w:rPr>
        <w:t xml:space="preserve">, IDR_N_LP, </w:t>
      </w:r>
      <w:r w:rsidR="00873941">
        <w:rPr>
          <w:noProof/>
          <w:lang w:val="en-CA"/>
        </w:rPr>
        <w:t>and</w:t>
      </w:r>
      <w:r w:rsidR="00873941" w:rsidRPr="0077170D">
        <w:rPr>
          <w:noProof/>
          <w:lang w:val="en-CA"/>
        </w:rPr>
        <w:t xml:space="preserve"> CRA_NUT</w:t>
      </w:r>
      <w:r w:rsidR="00873941">
        <w:rPr>
          <w:noProof/>
          <w:lang w:val="en-CA"/>
        </w:rPr>
        <w:t xml:space="preserve">, the other NAL unit type shall be equal to </w:t>
      </w:r>
      <w:r w:rsidR="00873941">
        <w:rPr>
          <w:noProof/>
          <w:lang w:val="en-CA"/>
        </w:rPr>
        <w:t>TRAIL_NUT, RADL_NUT, or RASL_NUT</w:t>
      </w:r>
      <w:r w:rsidR="00873941">
        <w:rPr>
          <w:noProof/>
          <w:lang w:val="en-CA"/>
        </w:rPr>
        <w:t xml:space="preserve">. </w:t>
      </w:r>
    </w:p>
    <w:p w14:paraId="044412DC" w14:textId="7DE27670" w:rsidR="003B1200" w:rsidRDefault="00873941" w:rsidP="004234F0">
      <w:pPr>
        <w:rPr>
          <w:noProof/>
          <w:lang w:val="en-CA"/>
        </w:rPr>
      </w:pPr>
      <w:r>
        <w:rPr>
          <w:noProof/>
          <w:lang w:val="en-CA"/>
        </w:rPr>
        <w:t xml:space="preserve">A problem is </w:t>
      </w:r>
      <w:r w:rsidR="007C76AA">
        <w:rPr>
          <w:noProof/>
          <w:lang w:val="en-CA"/>
        </w:rPr>
        <w:t xml:space="preserve">that it is not clear how to deal with </w:t>
      </w:r>
      <w:r w:rsidR="008B6516">
        <w:rPr>
          <w:noProof/>
          <w:lang w:val="en-CA"/>
        </w:rPr>
        <w:t>the (</w:t>
      </w:r>
      <w:r w:rsidR="007C76AA">
        <w:rPr>
          <w:noProof/>
          <w:lang w:val="en-CA"/>
        </w:rPr>
        <w:t>leading</w:t>
      </w:r>
      <w:r w:rsidR="008B6516">
        <w:rPr>
          <w:noProof/>
          <w:lang w:val="en-CA"/>
        </w:rPr>
        <w:t>)</w:t>
      </w:r>
      <w:r w:rsidR="007C76AA">
        <w:rPr>
          <w:noProof/>
          <w:lang w:val="en-CA"/>
        </w:rPr>
        <w:t xml:space="preserve"> pictures</w:t>
      </w:r>
      <w:r w:rsidR="008B6516">
        <w:rPr>
          <w:noProof/>
          <w:lang w:val="en-CA"/>
        </w:rPr>
        <w:t xml:space="preserve"> </w:t>
      </w:r>
      <w:r w:rsidR="0087160A">
        <w:rPr>
          <w:noProof/>
          <w:lang w:val="en-CA"/>
        </w:rPr>
        <w:t>of which NAL unit types are RASL_NUT + TRAIL_NUT</w:t>
      </w:r>
      <w:r w:rsidR="007C76AA">
        <w:rPr>
          <w:noProof/>
          <w:lang w:val="en-CA"/>
        </w:rPr>
        <w:t xml:space="preserve"> </w:t>
      </w:r>
      <w:r w:rsidR="0087160A">
        <w:rPr>
          <w:noProof/>
          <w:lang w:val="en-CA"/>
        </w:rPr>
        <w:t xml:space="preserve">or </w:t>
      </w:r>
      <w:r w:rsidR="0087160A">
        <w:rPr>
          <w:noProof/>
          <w:lang w:val="en-CA"/>
        </w:rPr>
        <w:t xml:space="preserve">RASL_NUT + </w:t>
      </w:r>
      <w:r w:rsidR="0087160A">
        <w:rPr>
          <w:noProof/>
          <w:lang w:val="en-CA"/>
        </w:rPr>
        <w:t>RADL</w:t>
      </w:r>
      <w:r w:rsidR="0087160A">
        <w:rPr>
          <w:noProof/>
          <w:lang w:val="en-CA"/>
        </w:rPr>
        <w:t>_NUT</w:t>
      </w:r>
      <w:r w:rsidR="0087160A">
        <w:rPr>
          <w:noProof/>
          <w:lang w:val="en-CA"/>
        </w:rPr>
        <w:t>.</w:t>
      </w:r>
      <w:r w:rsidR="00A410E6">
        <w:rPr>
          <w:noProof/>
          <w:lang w:val="en-CA"/>
        </w:rPr>
        <w:t xml:space="preserve"> The leading pictures are </w:t>
      </w:r>
      <w:r w:rsidR="007C76AA">
        <w:rPr>
          <w:noProof/>
          <w:lang w:val="en-CA"/>
        </w:rPr>
        <w:t xml:space="preserve">associated with a picture of which a subpicture has </w:t>
      </w:r>
      <w:r w:rsidR="007C76AA" w:rsidRPr="0077170D">
        <w:rPr>
          <w:noProof/>
          <w:lang w:val="en-CA"/>
        </w:rPr>
        <w:t>nal_unit_type</w:t>
      </w:r>
      <w:r w:rsidR="007C76AA">
        <w:rPr>
          <w:noProof/>
          <w:lang w:val="en-CA"/>
        </w:rPr>
        <w:t xml:space="preserve"> equal to </w:t>
      </w:r>
      <w:r w:rsidR="007C76AA" w:rsidRPr="0077170D">
        <w:rPr>
          <w:noProof/>
          <w:lang w:val="en-CA"/>
        </w:rPr>
        <w:t>CRA_NUT</w:t>
      </w:r>
      <w:r w:rsidR="007C76AA">
        <w:rPr>
          <w:noProof/>
          <w:lang w:val="en-CA"/>
        </w:rPr>
        <w:t xml:space="preserve"> and the other subpicture has </w:t>
      </w:r>
      <w:r w:rsidR="007C76AA" w:rsidRPr="0077170D">
        <w:rPr>
          <w:noProof/>
          <w:lang w:val="en-CA"/>
        </w:rPr>
        <w:t>nal_unit_type</w:t>
      </w:r>
      <w:r w:rsidR="007C76AA">
        <w:rPr>
          <w:noProof/>
          <w:lang w:val="en-CA"/>
        </w:rPr>
        <w:t xml:space="preserve"> equal to TRAIL_NUT, RADL_NUT, or RASL_NUT</w:t>
      </w:r>
      <w:r w:rsidR="007C76AA">
        <w:rPr>
          <w:noProof/>
          <w:lang w:val="en-CA"/>
        </w:rPr>
        <w:t>.</w:t>
      </w:r>
      <w:r w:rsidR="009276C2">
        <w:rPr>
          <w:noProof/>
          <w:lang w:val="en-CA"/>
        </w:rPr>
        <w:t xml:space="preserve"> Thus, a</w:t>
      </w:r>
      <w:r w:rsidR="005C096A">
        <w:rPr>
          <w:noProof/>
          <w:lang w:val="en-CA"/>
        </w:rPr>
        <w:t xml:space="preserve"> set of subpictures of the leading pictures may be associated with a set of subpictures of the picture with </w:t>
      </w:r>
      <w:r w:rsidR="005C096A" w:rsidRPr="0077170D">
        <w:rPr>
          <w:noProof/>
          <w:lang w:val="en-CA"/>
        </w:rPr>
        <w:t>CRA_NUT</w:t>
      </w:r>
      <w:r w:rsidR="005C096A">
        <w:rPr>
          <w:noProof/>
          <w:lang w:val="en-CA"/>
        </w:rPr>
        <w:t xml:space="preserve">. When the values of </w:t>
      </w:r>
      <w:r w:rsidR="005C096A" w:rsidRPr="00F43CC3">
        <w:rPr>
          <w:noProof/>
          <w:lang w:val="en-CA"/>
        </w:rPr>
        <w:t>HandleCraAsCvsStartFlag and NoOutputBeforeRecoveryFlag</w:t>
      </w:r>
      <w:r w:rsidR="005C096A">
        <w:rPr>
          <w:noProof/>
          <w:lang w:val="en-CA"/>
        </w:rPr>
        <w:t xml:space="preserve"> are equal to 1, do we need to generate unavaiable reference subpictures of the leading picture with RASL NAL units?</w:t>
      </w:r>
      <w:r w:rsidR="005D5A88">
        <w:rPr>
          <w:noProof/>
          <w:lang w:val="en-CA"/>
        </w:rPr>
        <w:t xml:space="preserve"> It is complicated.</w:t>
      </w:r>
      <w:r w:rsidR="005C096A">
        <w:rPr>
          <w:noProof/>
          <w:lang w:val="en-CA"/>
        </w:rPr>
        <w:t xml:space="preserve">  </w:t>
      </w:r>
    </w:p>
    <w:p w14:paraId="1EA1AC49" w14:textId="3B5B26BD" w:rsidR="001E61BD" w:rsidRDefault="001E61BD" w:rsidP="009234A5">
      <w:pPr>
        <w:rPr>
          <w:szCs w:val="22"/>
          <w:lang w:val="en-CA"/>
        </w:rPr>
      </w:pPr>
    </w:p>
    <w:p w14:paraId="6DB07E66" w14:textId="003DA112" w:rsidR="0010227A" w:rsidRPr="005B217D" w:rsidRDefault="00CD4904" w:rsidP="0010227A">
      <w:pPr>
        <w:pStyle w:val="Heading1"/>
        <w:rPr>
          <w:lang w:val="en-CA"/>
        </w:rPr>
      </w:pPr>
      <w:r>
        <w:rPr>
          <w:lang w:val="en-CA"/>
        </w:rPr>
        <w:t>Proposal</w:t>
      </w:r>
      <w:r w:rsidR="0010227A" w:rsidRPr="005B217D">
        <w:rPr>
          <w:lang w:val="en-CA"/>
        </w:rPr>
        <w:t xml:space="preserve"> </w:t>
      </w:r>
    </w:p>
    <w:p w14:paraId="4CD6A65F" w14:textId="77777777" w:rsidR="000C1364" w:rsidRDefault="003074F3" w:rsidP="00436C5D">
      <w:pPr>
        <w:tabs>
          <w:tab w:val="left" w:pos="0"/>
        </w:tabs>
        <w:rPr>
          <w:noProof/>
          <w:lang w:val="en-CA"/>
        </w:rPr>
      </w:pPr>
      <w:r>
        <w:rPr>
          <w:szCs w:val="22"/>
          <w:lang w:val="en-CA"/>
        </w:rPr>
        <w:t xml:space="preserve">In order to address the above issue, straightforwardly, </w:t>
      </w:r>
      <w:r w:rsidR="00FC2D34">
        <w:rPr>
          <w:szCs w:val="22"/>
          <w:lang w:val="en-CA"/>
        </w:rPr>
        <w:t xml:space="preserve">we proposes the following derivation rule of </w:t>
      </w:r>
      <w:r w:rsidR="00FC2D34" w:rsidRPr="00F43CC3">
        <w:rPr>
          <w:noProof/>
          <w:lang w:val="en-CA"/>
        </w:rPr>
        <w:t>HandleCraAsCvsStartFlag and NoOutputBeforeRecoveryFlag</w:t>
      </w:r>
      <w:r w:rsidR="00FC2D34">
        <w:rPr>
          <w:noProof/>
          <w:lang w:val="en-CA"/>
        </w:rPr>
        <w:t xml:space="preserve"> values. </w:t>
      </w:r>
    </w:p>
    <w:p w14:paraId="32E9FFAC" w14:textId="576804DE" w:rsidR="001E61BD" w:rsidRPr="000C1364" w:rsidRDefault="00FC2D34" w:rsidP="000C1364">
      <w:pPr>
        <w:pStyle w:val="ListParagraph"/>
        <w:numPr>
          <w:ilvl w:val="0"/>
          <w:numId w:val="12"/>
        </w:numPr>
        <w:tabs>
          <w:tab w:val="left" w:pos="0"/>
        </w:tabs>
        <w:rPr>
          <w:szCs w:val="22"/>
          <w:lang w:val="en-CA"/>
        </w:rPr>
      </w:pPr>
      <w:r w:rsidRPr="000C1364">
        <w:rPr>
          <w:noProof/>
          <w:lang w:val="en-CA"/>
        </w:rPr>
        <w:t>When mixed_nalu_types_in_pic_flag is equal to 1 and at least a VCL NAL unit of a picture has nal_unit_type equal to CRA_NUT,  HandleCraAsCvsStartFlag and NoOutputBeforeRecoveryFlag</w:t>
      </w:r>
      <w:r w:rsidRPr="000C1364" w:rsidDel="00EB17B6">
        <w:rPr>
          <w:noProof/>
          <w:lang w:val="en-CA"/>
        </w:rPr>
        <w:t xml:space="preserve"> </w:t>
      </w:r>
      <w:r w:rsidRPr="000C1364">
        <w:rPr>
          <w:noProof/>
          <w:lang w:val="en-CA"/>
        </w:rPr>
        <w:t>for the picture are both set equal to 0.</w:t>
      </w:r>
    </w:p>
    <w:p w14:paraId="12779244" w14:textId="26F6D63E" w:rsidR="00F713C5" w:rsidRDefault="00AD0E0A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It assumes that a subpicture-wise random access is not allowed when two or more subpictures are merged into a coded bitstream. When a set of subpictures are extracted, it may have different random access period than the merged bitstream.</w:t>
      </w:r>
    </w:p>
    <w:p w14:paraId="0D104881" w14:textId="77777777" w:rsidR="000C1364" w:rsidRDefault="000C1364" w:rsidP="009234A5">
      <w:pPr>
        <w:rPr>
          <w:szCs w:val="22"/>
          <w:lang w:val="en-CA"/>
        </w:rPr>
      </w:pPr>
    </w:p>
    <w:p w14:paraId="6845FEED" w14:textId="6F7C96C4" w:rsidR="00B20E02" w:rsidRPr="00B20E02" w:rsidRDefault="00B20E02" w:rsidP="009234A5">
      <w:pPr>
        <w:rPr>
          <w:b/>
          <w:bCs/>
          <w:szCs w:val="22"/>
          <w:u w:val="single"/>
          <w:lang w:val="en-CA"/>
        </w:rPr>
      </w:pPr>
      <w:r w:rsidRPr="00B20E02">
        <w:rPr>
          <w:b/>
          <w:bCs/>
          <w:szCs w:val="22"/>
          <w:u w:val="single"/>
          <w:lang w:val="en-CA"/>
        </w:rPr>
        <w:t>Proposed Text</w:t>
      </w:r>
    </w:p>
    <w:p w14:paraId="38ABCD1C" w14:textId="20B0335B" w:rsidR="00B20E02" w:rsidRDefault="00B20E02" w:rsidP="009234A5">
      <w:pPr>
        <w:rPr>
          <w:szCs w:val="22"/>
          <w:lang w:val="en-CA"/>
        </w:rPr>
      </w:pPr>
    </w:p>
    <w:p w14:paraId="2E386B9C" w14:textId="77777777" w:rsidR="00B20E02" w:rsidRPr="00F43CC3" w:rsidRDefault="00B20E02" w:rsidP="00B20E02">
      <w:pPr>
        <w:rPr>
          <w:noProof/>
          <w:lang w:val="en-CA"/>
        </w:rPr>
      </w:pPr>
      <w:r w:rsidRPr="00F43CC3">
        <w:rPr>
          <w:noProof/>
          <w:lang w:val="en-CA"/>
        </w:rPr>
        <w:t>For each IRAP picture in the bitstream, the following applies:</w:t>
      </w:r>
    </w:p>
    <w:p w14:paraId="45850415" w14:textId="77777777" w:rsidR="00B20E02" w:rsidRPr="00F43CC3" w:rsidRDefault="00B20E02" w:rsidP="00B20E02">
      <w:pPr>
        <w:tabs>
          <w:tab w:val="left" w:pos="400"/>
        </w:tabs>
        <w:ind w:left="40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If the picture is the first picture of a layer in the bitstream in decoding order, an IDR picture, or the first picture of a layer that follows an EOS NAL unit of the layer in decoding order, the variable NoOutputBeforeRecoveryFlag for the picture is set equal to 1.</w:t>
      </w:r>
    </w:p>
    <w:p w14:paraId="1AFA6D40" w14:textId="77777777" w:rsidR="00B20E02" w:rsidRPr="00F43CC3" w:rsidRDefault="00B20E02" w:rsidP="00B20E02">
      <w:pPr>
        <w:tabs>
          <w:tab w:val="left" w:pos="400"/>
        </w:tabs>
        <w:ind w:left="40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Otherwise, when the picture is a CRA picture, the following applies:</w:t>
      </w:r>
    </w:p>
    <w:p w14:paraId="143DFF01" w14:textId="77777777" w:rsidR="00B20E02" w:rsidRPr="00F43CC3" w:rsidRDefault="00B20E02" w:rsidP="00B20E02">
      <w:pPr>
        <w:tabs>
          <w:tab w:val="left" w:pos="400"/>
        </w:tabs>
        <w:ind w:left="80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If some external means not specified in this Specification is available to set the variable HandleCraAsCvsStartFlag for the picture to a value</w:t>
      </w:r>
      <w:r w:rsidRPr="00F43CC3" w:rsidDel="001F56B6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, HandleCraAsCvsStartFlag for the picture is set equal to the value provided by the external means and NoOutputBeforeRecoveryFlag is set equal to HandleCraAsCvsStartFlag.</w:t>
      </w:r>
    </w:p>
    <w:p w14:paraId="296C792B" w14:textId="77777777" w:rsidR="00B20E02" w:rsidRPr="00F43CC3" w:rsidRDefault="00B20E02" w:rsidP="00B20E02">
      <w:pPr>
        <w:tabs>
          <w:tab w:val="left" w:pos="400"/>
        </w:tabs>
        <w:ind w:left="80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Otherwise, HandleCraAsCvsStartFlag and NoOutputBeforeRecoveryFlag are both set equal to 0 for the picture.</w:t>
      </w:r>
    </w:p>
    <w:p w14:paraId="41713C1D" w14:textId="77777777" w:rsidR="00B20E02" w:rsidRPr="00F43CC3" w:rsidRDefault="00B20E02" w:rsidP="00B20E02">
      <w:pPr>
        <w:rPr>
          <w:noProof/>
          <w:lang w:val="en-CA"/>
        </w:rPr>
      </w:pPr>
      <w:r w:rsidRPr="00F43CC3">
        <w:rPr>
          <w:noProof/>
          <w:lang w:val="en-CA"/>
        </w:rPr>
        <w:t>For each GDR picture in the bitstream, the following applies:</w:t>
      </w:r>
    </w:p>
    <w:p w14:paraId="301C080B" w14:textId="77777777" w:rsidR="00B20E02" w:rsidRPr="00F43CC3" w:rsidRDefault="00B20E02" w:rsidP="00B20E02">
      <w:pPr>
        <w:tabs>
          <w:tab w:val="left" w:pos="400"/>
        </w:tabs>
        <w:ind w:left="40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If the picture is the first picture of a layer in the bitstream in decoding order or the first picture of a layer that follows an EOS NAL unit of the layer in decoding order, the variable NoOutputBeforeRecoveryFlag for the picture is set equal to 1.</w:t>
      </w:r>
    </w:p>
    <w:p w14:paraId="3E6D49DD" w14:textId="77777777" w:rsidR="00B20E02" w:rsidRPr="00F43CC3" w:rsidRDefault="00B20E02" w:rsidP="00B20E02">
      <w:pPr>
        <w:tabs>
          <w:tab w:val="left" w:pos="400"/>
        </w:tabs>
        <w:ind w:left="40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Otherwise, if some external means not specified in this Specification is available to set the variable HandleGdrAsCvsStartFlag for the picture to a value</w:t>
      </w:r>
      <w:r w:rsidRPr="00F43CC3" w:rsidDel="006253A4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, HandleGdrAsCvsStartFlag is set equal to the value provided by the external means and NoOutputBeforeRecoveryFlag is set equal to HandleGdrAsCvsStartFlag for the picture.</w:t>
      </w:r>
    </w:p>
    <w:p w14:paraId="01B78226" w14:textId="77777777" w:rsidR="00B20E02" w:rsidRDefault="00B20E02" w:rsidP="00B20E02">
      <w:pPr>
        <w:tabs>
          <w:tab w:val="left" w:pos="400"/>
        </w:tabs>
        <w:ind w:left="400" w:hanging="400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  <w:t>Otherwise, HandleGdrAsCvsStartFlag and NoOutputBeforeRecoveryFlag</w:t>
      </w:r>
      <w:r w:rsidRPr="00F43CC3" w:rsidDel="00EB17B6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for the picture are both set equal to 0.</w:t>
      </w:r>
    </w:p>
    <w:p w14:paraId="22AEFD4E" w14:textId="77777777" w:rsidR="00B20E02" w:rsidRDefault="00B20E02" w:rsidP="009234A5">
      <w:pPr>
        <w:rPr>
          <w:szCs w:val="22"/>
          <w:lang w:val="en-CA"/>
        </w:rPr>
      </w:pPr>
    </w:p>
    <w:p w14:paraId="0F4F2F1A" w14:textId="77777777" w:rsidR="00B20E02" w:rsidRPr="00F43CC3" w:rsidRDefault="00B20E02" w:rsidP="00B20E02">
      <w:pPr>
        <w:tabs>
          <w:tab w:val="left" w:pos="0"/>
        </w:tabs>
        <w:rPr>
          <w:noProof/>
          <w:lang w:val="en-CA"/>
        </w:rPr>
      </w:pPr>
      <w:r w:rsidRPr="00F65867">
        <w:rPr>
          <w:noProof/>
          <w:highlight w:val="yellow"/>
          <w:lang w:val="en-CA"/>
        </w:rPr>
        <w:t xml:space="preserve">When mixed_nalu_types_in_pic_flag is equal to 1 and at least a VCL NAL unit of a picture has nal_unit_type equal to CRA_NUT,  </w:t>
      </w:r>
      <w:r w:rsidRPr="002A6CD5">
        <w:rPr>
          <w:noProof/>
          <w:highlight w:val="yellow"/>
          <w:lang w:val="en-CA"/>
        </w:rPr>
        <w:t>HandleCraAsCvsStartFlag</w:t>
      </w:r>
      <w:r w:rsidRPr="00F43CC3">
        <w:rPr>
          <w:noProof/>
          <w:lang w:val="en-CA"/>
        </w:rPr>
        <w:t xml:space="preserve"> </w:t>
      </w:r>
      <w:r w:rsidRPr="00F65867">
        <w:rPr>
          <w:noProof/>
          <w:highlight w:val="yellow"/>
          <w:lang w:val="en-CA"/>
        </w:rPr>
        <w:t>and NoOutputBeforeRecoveryFlag</w:t>
      </w:r>
      <w:r w:rsidRPr="00F65867" w:rsidDel="00EB17B6">
        <w:rPr>
          <w:noProof/>
          <w:highlight w:val="yellow"/>
          <w:lang w:val="en-CA"/>
        </w:rPr>
        <w:t xml:space="preserve"> </w:t>
      </w:r>
      <w:r w:rsidRPr="00F65867">
        <w:rPr>
          <w:noProof/>
          <w:highlight w:val="yellow"/>
          <w:lang w:val="en-CA"/>
        </w:rPr>
        <w:t>for the picture are both set equal to 0.</w:t>
      </w:r>
    </w:p>
    <w:p w14:paraId="2DB83828" w14:textId="15A409F7" w:rsidR="00B20E02" w:rsidRDefault="00B20E02" w:rsidP="009234A5">
      <w:pPr>
        <w:rPr>
          <w:szCs w:val="22"/>
          <w:lang w:val="en-CA"/>
        </w:rPr>
      </w:pPr>
    </w:p>
    <w:p w14:paraId="511F05B9" w14:textId="77777777" w:rsidR="00B20E02" w:rsidRPr="005B217D" w:rsidRDefault="00B20E02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2C677B" w:rsidR="00342FF4" w:rsidRPr="005B217D" w:rsidRDefault="006E42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11963" w14:textId="77777777" w:rsidR="00D55478" w:rsidRDefault="00D55478">
      <w:r>
        <w:separator/>
      </w:r>
    </w:p>
  </w:endnote>
  <w:endnote w:type="continuationSeparator" w:id="0">
    <w:p w14:paraId="7F8C5249" w14:textId="77777777" w:rsidR="00D55478" w:rsidRDefault="00D55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24ECF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20E02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EE363" w14:textId="77777777" w:rsidR="00D55478" w:rsidRDefault="00D55478">
      <w:r>
        <w:separator/>
      </w:r>
    </w:p>
  </w:footnote>
  <w:footnote w:type="continuationSeparator" w:id="0">
    <w:p w14:paraId="61823701" w14:textId="77777777" w:rsidR="00D55478" w:rsidRDefault="00D55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8F3CA2"/>
    <w:multiLevelType w:val="hybridMultilevel"/>
    <w:tmpl w:val="43EE5D34"/>
    <w:lvl w:ilvl="0" w:tplc="1BB2CF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610"/>
    <w:rsid w:val="00065039"/>
    <w:rsid w:val="000760A9"/>
    <w:rsid w:val="0007614F"/>
    <w:rsid w:val="00077BF7"/>
    <w:rsid w:val="00081398"/>
    <w:rsid w:val="00094479"/>
    <w:rsid w:val="000962AC"/>
    <w:rsid w:val="000B0C0F"/>
    <w:rsid w:val="000B1C6B"/>
    <w:rsid w:val="000B4FF9"/>
    <w:rsid w:val="000C09AC"/>
    <w:rsid w:val="000C1364"/>
    <w:rsid w:val="000C2BAA"/>
    <w:rsid w:val="000E00F3"/>
    <w:rsid w:val="000F158C"/>
    <w:rsid w:val="0010227A"/>
    <w:rsid w:val="00102F3D"/>
    <w:rsid w:val="0011742D"/>
    <w:rsid w:val="00124E38"/>
    <w:rsid w:val="0012580B"/>
    <w:rsid w:val="00131F90"/>
    <w:rsid w:val="0013458C"/>
    <w:rsid w:val="0013526E"/>
    <w:rsid w:val="00146152"/>
    <w:rsid w:val="00155526"/>
    <w:rsid w:val="00171371"/>
    <w:rsid w:val="00175340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1BD"/>
    <w:rsid w:val="001F2594"/>
    <w:rsid w:val="00202A8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AE"/>
    <w:rsid w:val="00247E1E"/>
    <w:rsid w:val="00263398"/>
    <w:rsid w:val="00263B99"/>
    <w:rsid w:val="002647D8"/>
    <w:rsid w:val="00266F06"/>
    <w:rsid w:val="00270530"/>
    <w:rsid w:val="00275BCF"/>
    <w:rsid w:val="00280613"/>
    <w:rsid w:val="00291E36"/>
    <w:rsid w:val="00292257"/>
    <w:rsid w:val="0029489D"/>
    <w:rsid w:val="002A54E0"/>
    <w:rsid w:val="002B1595"/>
    <w:rsid w:val="002B191D"/>
    <w:rsid w:val="002B2E83"/>
    <w:rsid w:val="002C037E"/>
    <w:rsid w:val="002D0AF6"/>
    <w:rsid w:val="002F164D"/>
    <w:rsid w:val="003021BC"/>
    <w:rsid w:val="00306206"/>
    <w:rsid w:val="003074F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200"/>
    <w:rsid w:val="003C20E4"/>
    <w:rsid w:val="003D6342"/>
    <w:rsid w:val="003E6F90"/>
    <w:rsid w:val="003E73ED"/>
    <w:rsid w:val="003F22B0"/>
    <w:rsid w:val="003F5D0F"/>
    <w:rsid w:val="00414101"/>
    <w:rsid w:val="004219CF"/>
    <w:rsid w:val="004234F0"/>
    <w:rsid w:val="00427E89"/>
    <w:rsid w:val="00433DDB"/>
    <w:rsid w:val="00435A29"/>
    <w:rsid w:val="00436C5D"/>
    <w:rsid w:val="00437619"/>
    <w:rsid w:val="00465A1E"/>
    <w:rsid w:val="00491A38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1336"/>
    <w:rsid w:val="00565EFF"/>
    <w:rsid w:val="00567EC7"/>
    <w:rsid w:val="00570013"/>
    <w:rsid w:val="005753EC"/>
    <w:rsid w:val="005801A2"/>
    <w:rsid w:val="005952A5"/>
    <w:rsid w:val="005A33A1"/>
    <w:rsid w:val="005B217D"/>
    <w:rsid w:val="005C096A"/>
    <w:rsid w:val="005C385F"/>
    <w:rsid w:val="005C7C26"/>
    <w:rsid w:val="005D5A8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2BD"/>
    <w:rsid w:val="006E50C2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76AA"/>
    <w:rsid w:val="007D1181"/>
    <w:rsid w:val="007E01A3"/>
    <w:rsid w:val="007F1F8B"/>
    <w:rsid w:val="007F6205"/>
    <w:rsid w:val="007F67A1"/>
    <w:rsid w:val="00811C05"/>
    <w:rsid w:val="008206C8"/>
    <w:rsid w:val="0086387C"/>
    <w:rsid w:val="00865168"/>
    <w:rsid w:val="0087160A"/>
    <w:rsid w:val="00873941"/>
    <w:rsid w:val="00874A6C"/>
    <w:rsid w:val="00876C65"/>
    <w:rsid w:val="00882F72"/>
    <w:rsid w:val="00893DC4"/>
    <w:rsid w:val="008A4B4C"/>
    <w:rsid w:val="008B6516"/>
    <w:rsid w:val="008C239F"/>
    <w:rsid w:val="008E480C"/>
    <w:rsid w:val="00907757"/>
    <w:rsid w:val="009212B0"/>
    <w:rsid w:val="00921FA1"/>
    <w:rsid w:val="009234A5"/>
    <w:rsid w:val="009276C2"/>
    <w:rsid w:val="009300D6"/>
    <w:rsid w:val="009301D9"/>
    <w:rsid w:val="00933453"/>
    <w:rsid w:val="009336F7"/>
    <w:rsid w:val="0093636C"/>
    <w:rsid w:val="009374A7"/>
    <w:rsid w:val="00955F6D"/>
    <w:rsid w:val="00960CED"/>
    <w:rsid w:val="00977C16"/>
    <w:rsid w:val="0098551D"/>
    <w:rsid w:val="00985DCB"/>
    <w:rsid w:val="0099518F"/>
    <w:rsid w:val="009A523D"/>
    <w:rsid w:val="009B02A1"/>
    <w:rsid w:val="009B3361"/>
    <w:rsid w:val="009B7F3F"/>
    <w:rsid w:val="009D3179"/>
    <w:rsid w:val="009D7CE6"/>
    <w:rsid w:val="009E448E"/>
    <w:rsid w:val="009F496B"/>
    <w:rsid w:val="00A01439"/>
    <w:rsid w:val="00A02E61"/>
    <w:rsid w:val="00A05CFF"/>
    <w:rsid w:val="00A13048"/>
    <w:rsid w:val="00A40E57"/>
    <w:rsid w:val="00A410E6"/>
    <w:rsid w:val="00A46843"/>
    <w:rsid w:val="00A56B97"/>
    <w:rsid w:val="00A6093D"/>
    <w:rsid w:val="00A72017"/>
    <w:rsid w:val="00A767DC"/>
    <w:rsid w:val="00A76A6D"/>
    <w:rsid w:val="00A83253"/>
    <w:rsid w:val="00A8537A"/>
    <w:rsid w:val="00AA6E84"/>
    <w:rsid w:val="00AB1A1C"/>
    <w:rsid w:val="00AC019F"/>
    <w:rsid w:val="00AD05A8"/>
    <w:rsid w:val="00AD0E0A"/>
    <w:rsid w:val="00AE341B"/>
    <w:rsid w:val="00B01905"/>
    <w:rsid w:val="00B07CA7"/>
    <w:rsid w:val="00B1279A"/>
    <w:rsid w:val="00B20E02"/>
    <w:rsid w:val="00B3640F"/>
    <w:rsid w:val="00B4194A"/>
    <w:rsid w:val="00B437E8"/>
    <w:rsid w:val="00B5222E"/>
    <w:rsid w:val="00B53179"/>
    <w:rsid w:val="00B57A23"/>
    <w:rsid w:val="00B600CD"/>
    <w:rsid w:val="00B61C96"/>
    <w:rsid w:val="00B72329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312F"/>
    <w:rsid w:val="00C26CCB"/>
    <w:rsid w:val="00C30249"/>
    <w:rsid w:val="00C3723B"/>
    <w:rsid w:val="00C42466"/>
    <w:rsid w:val="00C606C9"/>
    <w:rsid w:val="00C66F98"/>
    <w:rsid w:val="00C80288"/>
    <w:rsid w:val="00C836F0"/>
    <w:rsid w:val="00C84003"/>
    <w:rsid w:val="00C90650"/>
    <w:rsid w:val="00C97D78"/>
    <w:rsid w:val="00CB5D17"/>
    <w:rsid w:val="00CC2AAE"/>
    <w:rsid w:val="00CC5A42"/>
    <w:rsid w:val="00CD0EAB"/>
    <w:rsid w:val="00CD4904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478"/>
    <w:rsid w:val="00D557D1"/>
    <w:rsid w:val="00D55942"/>
    <w:rsid w:val="00D807BF"/>
    <w:rsid w:val="00D82FCC"/>
    <w:rsid w:val="00DA17FC"/>
    <w:rsid w:val="00DA7887"/>
    <w:rsid w:val="00DB2C26"/>
    <w:rsid w:val="00DC6AD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22A"/>
    <w:rsid w:val="00E86C4C"/>
    <w:rsid w:val="00E907A3"/>
    <w:rsid w:val="00EA5AE0"/>
    <w:rsid w:val="00EB56E1"/>
    <w:rsid w:val="00EB7AB1"/>
    <w:rsid w:val="00EC32BD"/>
    <w:rsid w:val="00EE22C1"/>
    <w:rsid w:val="00EE7CD8"/>
    <w:rsid w:val="00EF37F6"/>
    <w:rsid w:val="00EF48CC"/>
    <w:rsid w:val="00F00801"/>
    <w:rsid w:val="00F2488D"/>
    <w:rsid w:val="00F601A0"/>
    <w:rsid w:val="00F712E9"/>
    <w:rsid w:val="00F713C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D3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C1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741</Words>
  <Characters>4229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</cp:lastModifiedBy>
  <cp:revision>33</cp:revision>
  <cp:lastPrinted>1900-01-01T08:00:00Z</cp:lastPrinted>
  <dcterms:created xsi:type="dcterms:W3CDTF">2020-04-03T01:32:00Z</dcterms:created>
  <dcterms:modified xsi:type="dcterms:W3CDTF">2020-04-04T20:44:00Z</dcterms:modified>
</cp:coreProperties>
</file>